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18E93" w14:textId="70BFC132" w:rsidR="00C7771F" w:rsidRPr="00783B8C" w:rsidRDefault="00A40CE4" w:rsidP="00C7771F">
      <w:pPr>
        <w:jc w:val="center"/>
        <w:rPr>
          <w:rFonts w:ascii="Arial" w:eastAsia="Times New Roman" w:hAnsi="Arial" w:cs="Arial"/>
          <w:b/>
          <w:bCs/>
          <w:color w:val="444444"/>
          <w:lang w:eastAsia="it-IT"/>
        </w:rPr>
      </w:pPr>
      <w:r>
        <w:fldChar w:fldCharType="begin"/>
      </w:r>
      <w:r>
        <w:instrText xml:space="preserve"> HYPERLINK "http://furuno-5682797.hs-sites.com/scopri-la-nuova-serie-navnet-tztouch-3-di-furuno?ecid=&amp;utm_source=hs_email&amp;utm_medium=email&amp;_hsenc=p2ANqtz-9lsE5Rek0vC6YJr8W6uOpTMtC8u1NBTm2EMGikiyVjUkWYGwB8eeLMkl7qKsTemEinCYlA" </w:instrText>
      </w:r>
      <w:r>
        <w:fldChar w:fldCharType="separate"/>
      </w:r>
      <w:r w:rsidR="00C7771F" w:rsidRPr="008E6751">
        <w:rPr>
          <w:rStyle w:val="Collegamentoipertestuale"/>
          <w:rFonts w:ascii="Arial" w:eastAsia="Times New Roman" w:hAnsi="Arial" w:cs="Arial"/>
          <w:b/>
          <w:bCs/>
          <w:lang w:eastAsia="it-IT"/>
        </w:rPr>
        <w:t>COMUNICATO STAMPA</w:t>
      </w:r>
      <w:r>
        <w:rPr>
          <w:rStyle w:val="Collegamentoipertestuale"/>
          <w:rFonts w:ascii="Arial" w:eastAsia="Times New Roman" w:hAnsi="Arial" w:cs="Arial"/>
          <w:b/>
          <w:bCs/>
          <w:lang w:eastAsia="it-IT"/>
        </w:rPr>
        <w:fldChar w:fldCharType="end"/>
      </w:r>
    </w:p>
    <w:p w14:paraId="155E694B" w14:textId="77777777" w:rsidR="00F2137E" w:rsidRPr="00783B8C" w:rsidRDefault="00F2137E" w:rsidP="005104CD">
      <w:pPr>
        <w:jc w:val="right"/>
        <w:rPr>
          <w:rFonts w:ascii="Arial" w:eastAsia="Times New Roman" w:hAnsi="Arial" w:cs="Arial"/>
          <w:color w:val="444444"/>
          <w:lang w:eastAsia="it-IT"/>
        </w:rPr>
      </w:pPr>
    </w:p>
    <w:p w14:paraId="4E701323" w14:textId="68B0A6A3" w:rsidR="005104CD" w:rsidRPr="00783B8C" w:rsidRDefault="005104CD" w:rsidP="005104CD">
      <w:pPr>
        <w:jc w:val="right"/>
        <w:rPr>
          <w:rFonts w:ascii="Arial" w:eastAsia="Times New Roman" w:hAnsi="Arial" w:cs="Arial"/>
          <w:color w:val="444444"/>
          <w:lang w:eastAsia="it-IT"/>
        </w:rPr>
      </w:pPr>
      <w:r w:rsidRPr="00783B8C">
        <w:rPr>
          <w:rFonts w:ascii="Arial" w:eastAsia="Times New Roman" w:hAnsi="Arial" w:cs="Arial"/>
          <w:color w:val="444444"/>
          <w:lang w:eastAsia="it-IT"/>
        </w:rPr>
        <w:t xml:space="preserve">Gatteo, 17 </w:t>
      </w:r>
      <w:proofErr w:type="spellStart"/>
      <w:r w:rsidRPr="00783B8C">
        <w:rPr>
          <w:rFonts w:ascii="Arial" w:eastAsia="Times New Roman" w:hAnsi="Arial" w:cs="Arial"/>
          <w:color w:val="444444"/>
          <w:lang w:eastAsia="it-IT"/>
        </w:rPr>
        <w:t>Feb</w:t>
      </w:r>
      <w:r w:rsidR="00BB195D">
        <w:rPr>
          <w:rFonts w:ascii="Arial" w:eastAsia="Times New Roman" w:hAnsi="Arial" w:cs="Arial"/>
          <w:color w:val="444444"/>
          <w:lang w:eastAsia="it-IT"/>
        </w:rPr>
        <w:t>ruary</w:t>
      </w:r>
      <w:proofErr w:type="spellEnd"/>
      <w:r w:rsidRPr="00783B8C">
        <w:rPr>
          <w:rFonts w:ascii="Arial" w:eastAsia="Times New Roman" w:hAnsi="Arial" w:cs="Arial"/>
          <w:color w:val="444444"/>
          <w:lang w:eastAsia="it-IT"/>
        </w:rPr>
        <w:t xml:space="preserve"> 2020</w:t>
      </w:r>
    </w:p>
    <w:p w14:paraId="3C0EC34E" w14:textId="77777777" w:rsidR="005104CD" w:rsidRPr="00783B8C" w:rsidRDefault="005104CD" w:rsidP="005104CD">
      <w:pPr>
        <w:spacing w:after="0" w:line="420" w:lineRule="auto"/>
        <w:jc w:val="both"/>
        <w:rPr>
          <w:rFonts w:ascii="Arial" w:eastAsiaTheme="majorEastAsia" w:hAnsi="Arial" w:cs="Arial"/>
          <w:b/>
          <w:color w:val="2549C0"/>
        </w:rPr>
      </w:pPr>
    </w:p>
    <w:p w14:paraId="58352E44" w14:textId="0122D71E" w:rsidR="00FC510F" w:rsidRPr="00BB195D" w:rsidRDefault="00FC510F" w:rsidP="00FC510F">
      <w:pPr>
        <w:spacing w:after="0" w:line="394" w:lineRule="atLeast"/>
        <w:jc w:val="center"/>
        <w:rPr>
          <w:rFonts w:ascii="Arial" w:eastAsiaTheme="majorEastAsia" w:hAnsi="Arial" w:cs="Arial"/>
          <w:b/>
          <w:color w:val="2549C0"/>
          <w:sz w:val="24"/>
          <w:szCs w:val="24"/>
        </w:rPr>
      </w:pPr>
      <w:r w:rsidRPr="00BB195D">
        <w:rPr>
          <w:rFonts w:ascii="Arial" w:eastAsiaTheme="majorEastAsia" w:hAnsi="Arial" w:cs="Arial"/>
          <w:b/>
          <w:color w:val="2549C0"/>
          <w:sz w:val="24"/>
          <w:szCs w:val="24"/>
        </w:rPr>
        <w:t>FURUNO WANTS YOU TO GO ON A POWER TRIP</w:t>
      </w:r>
      <w:r w:rsidRPr="00BB195D">
        <w:rPr>
          <w:rFonts w:ascii="Arial" w:eastAsiaTheme="majorEastAsia" w:hAnsi="Arial" w:cs="Arial"/>
          <w:b/>
          <w:color w:val="2549C0"/>
          <w:sz w:val="24"/>
          <w:szCs w:val="24"/>
        </w:rPr>
        <w:t xml:space="preserve"> </w:t>
      </w:r>
      <w:r w:rsidRPr="00BB195D">
        <w:rPr>
          <w:rFonts w:ascii="Arial" w:eastAsiaTheme="majorEastAsia" w:hAnsi="Arial" w:cs="Arial"/>
          <w:b/>
          <w:color w:val="2549C0"/>
          <w:sz w:val="24"/>
          <w:szCs w:val="24"/>
        </w:rPr>
        <w:t>WITH THEIR ALL-NEW</w:t>
      </w:r>
    </w:p>
    <w:p w14:paraId="53778B07" w14:textId="77777777" w:rsidR="00FC510F" w:rsidRPr="00BB195D" w:rsidRDefault="00FC510F" w:rsidP="00FC510F">
      <w:pPr>
        <w:spacing w:after="0" w:line="394" w:lineRule="atLeast"/>
        <w:jc w:val="center"/>
        <w:rPr>
          <w:rFonts w:ascii="Arial" w:eastAsiaTheme="majorEastAsia" w:hAnsi="Arial" w:cs="Arial"/>
          <w:b/>
          <w:color w:val="2549C0"/>
          <w:sz w:val="24"/>
          <w:szCs w:val="24"/>
        </w:rPr>
      </w:pPr>
      <w:r w:rsidRPr="00BB195D">
        <w:rPr>
          <w:rFonts w:ascii="Arial" w:eastAsiaTheme="majorEastAsia" w:hAnsi="Arial" w:cs="Arial"/>
          <w:b/>
          <w:color w:val="2549C0"/>
          <w:sz w:val="24"/>
          <w:szCs w:val="24"/>
        </w:rPr>
        <w:t>NAVNET TZTOUCH3 SERIES</w:t>
      </w:r>
    </w:p>
    <w:p w14:paraId="0654911A" w14:textId="77777777" w:rsidR="00FC510F" w:rsidRDefault="00FC510F" w:rsidP="00FC510F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</w:p>
    <w:p w14:paraId="01F81B16" w14:textId="052A09FF" w:rsidR="00FC510F" w:rsidRPr="00BB195D" w:rsidRDefault="00FC510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  <w:r w:rsidRPr="00BB195D">
        <w:rPr>
          <w:rFonts w:ascii="Arial" w:eastAsia="Times New Roman" w:hAnsi="Arial" w:cs="Arial"/>
          <w:color w:val="444444"/>
          <w:lang w:eastAsia="it-IT"/>
        </w:rPr>
        <w:t xml:space="preserve">FURUNO set the standard for multi touch screen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MFDs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in 2012 with the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introduction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of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their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groundbreaking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NavNet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TZtouch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series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.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NavNet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TZtouch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was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refined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in 2015 with the release of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NavNet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TZtouch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r w:rsidRPr="00BB195D">
        <w:rPr>
          <w:rFonts w:ascii="Arial" w:eastAsia="Times New Roman" w:hAnsi="Arial" w:cs="Arial"/>
          <w:color w:val="444444"/>
          <w:lang w:eastAsia="it-IT"/>
        </w:rPr>
        <w:t xml:space="preserve">2,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introducing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larger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displays and more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built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-in features. </w:t>
      </w:r>
    </w:p>
    <w:p w14:paraId="2D733889" w14:textId="77777777" w:rsidR="00FC510F" w:rsidRPr="00BB195D" w:rsidRDefault="00FC510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</w:p>
    <w:p w14:paraId="667171F5" w14:textId="3C128214" w:rsidR="00D37FBF" w:rsidRPr="00BB195D" w:rsidRDefault="00FC510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  <w:r w:rsidRPr="00BB195D">
        <w:rPr>
          <w:rFonts w:ascii="Arial" w:eastAsia="Times New Roman" w:hAnsi="Arial" w:cs="Arial"/>
          <w:color w:val="444444"/>
          <w:lang w:eastAsia="it-IT"/>
        </w:rPr>
        <w:t xml:space="preserve">FURUNO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has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perfected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the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series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with the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introduction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of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NavNet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TZtouch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r w:rsidRPr="00BB195D">
        <w:rPr>
          <w:rFonts w:ascii="Arial" w:eastAsia="Times New Roman" w:hAnsi="Arial" w:cs="Arial"/>
          <w:color w:val="444444"/>
          <w:lang w:eastAsia="it-IT"/>
        </w:rPr>
        <w:t xml:space="preserve">3,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packing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in more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powerful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features and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functions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>, super-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bright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and responsive IPS displays, and a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variety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of screen sizes and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interface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options to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suit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any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boating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style or size of vessel</w:t>
      </w:r>
      <w:r w:rsidR="00D37FBF" w:rsidRPr="00BB195D">
        <w:rPr>
          <w:rFonts w:ascii="Arial" w:eastAsia="Times New Roman" w:hAnsi="Arial" w:cs="Arial"/>
          <w:color w:val="444444"/>
          <w:lang w:eastAsia="it-IT"/>
        </w:rPr>
        <w:t>.</w:t>
      </w:r>
    </w:p>
    <w:p w14:paraId="2D14FC2E" w14:textId="77777777" w:rsidR="00D37FBF" w:rsidRPr="00BB195D" w:rsidRDefault="00D37FB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</w:p>
    <w:p w14:paraId="0593C0C4" w14:textId="191B2C0F" w:rsidR="005104CD" w:rsidRPr="00BB195D" w:rsidRDefault="00D37FB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NavNet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TZtouch3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offers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three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display </w:t>
      </w:r>
      <w:proofErr w:type="gramStart"/>
      <w:r w:rsidRPr="00BB195D">
        <w:rPr>
          <w:rFonts w:ascii="Arial" w:eastAsia="Times New Roman" w:hAnsi="Arial" w:cs="Arial"/>
          <w:color w:val="444444"/>
          <w:lang w:eastAsia="it-IT"/>
        </w:rPr>
        <w:t>options</w:t>
      </w:r>
      <w:r w:rsidRPr="00BB195D">
        <w:rPr>
          <w:rFonts w:ascii="Arial" w:eastAsia="Times New Roman" w:hAnsi="Arial" w:cs="Arial"/>
          <w:color w:val="444444"/>
          <w:lang w:eastAsia="it-IT"/>
        </w:rPr>
        <w:t>:</w:t>
      </w:r>
      <w:r w:rsidR="005104CD" w:rsidRPr="00BB195D">
        <w:rPr>
          <w:rFonts w:ascii="Arial" w:eastAsia="Times New Roman" w:hAnsi="Arial" w:cs="Arial"/>
          <w:color w:val="444444"/>
          <w:lang w:eastAsia="it-IT"/>
        </w:rPr>
        <w:t>TZT</w:t>
      </w:r>
      <w:proofErr w:type="gramEnd"/>
      <w:r w:rsidR="005104CD" w:rsidRPr="00BB195D">
        <w:rPr>
          <w:rFonts w:ascii="Arial" w:eastAsia="Times New Roman" w:hAnsi="Arial" w:cs="Arial"/>
          <w:color w:val="444444"/>
          <w:lang w:eastAsia="it-IT"/>
        </w:rPr>
        <w:t>12F, TZT16F e TZT19F.</w:t>
      </w:r>
    </w:p>
    <w:p w14:paraId="4275E988" w14:textId="408CD515" w:rsidR="00D37FBF" w:rsidRPr="00BB195D" w:rsidRDefault="00D37FB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</w:p>
    <w:p w14:paraId="75D755D3" w14:textId="763FA5BD" w:rsidR="00D37FBF" w:rsidRPr="00BB195D" w:rsidRDefault="00D37FB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  <w:r w:rsidRPr="00BB195D">
        <w:rPr>
          <w:rFonts w:ascii="Arial" w:eastAsia="Times New Roman" w:hAnsi="Arial" w:cs="Arial"/>
          <w:color w:val="444444"/>
          <w:lang w:eastAsia="it-IT"/>
        </w:rPr>
        <w:t xml:space="preserve">The 12"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Hybrid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Control TZT12F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an IPS multi touch display with an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integrated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control panel,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including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Furuno's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intuitive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RotoKey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™ and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dedicated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physical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buttons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to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complement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NavNet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TZtouch3's multi-touch controls.</w:t>
      </w:r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</w:p>
    <w:p w14:paraId="4384B66F" w14:textId="59E32A23" w:rsidR="005104CD" w:rsidRPr="00BB195D" w:rsidRDefault="00D37FB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Captains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who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have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smaller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boats know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that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when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you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are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chrashing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through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the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waves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,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it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can be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difficult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to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get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an accurate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tap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on the screen.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That’s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why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we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made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our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TZtouch3 12” MFD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as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a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Hybrid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Touch.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You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get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the best of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both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worlds with a full multi-touch display and a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handy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,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built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-in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keyboards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that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features a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RotoKey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>™</w:t>
      </w:r>
      <w:r w:rsidRPr="00BB195D">
        <w:rPr>
          <w:rFonts w:ascii="Arial" w:eastAsia="Times New Roman" w:hAnsi="Arial" w:cs="Arial"/>
          <w:color w:val="444444"/>
          <w:lang w:eastAsia="it-IT"/>
        </w:rPr>
        <w:t xml:space="preserve">,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cursor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pad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and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dedicated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 xml:space="preserve"> </w:t>
      </w:r>
      <w:proofErr w:type="spellStart"/>
      <w:r w:rsidRPr="00BB195D">
        <w:rPr>
          <w:rFonts w:ascii="Arial" w:eastAsia="Times New Roman" w:hAnsi="Arial" w:cs="Arial"/>
          <w:color w:val="444444"/>
          <w:lang w:eastAsia="it-IT"/>
        </w:rPr>
        <w:t>buttons</w:t>
      </w:r>
      <w:proofErr w:type="spellEnd"/>
      <w:r w:rsidRPr="00BB195D">
        <w:rPr>
          <w:rFonts w:ascii="Arial" w:eastAsia="Times New Roman" w:hAnsi="Arial" w:cs="Arial"/>
          <w:color w:val="444444"/>
          <w:lang w:eastAsia="it-IT"/>
        </w:rPr>
        <w:t>.</w:t>
      </w:r>
    </w:p>
    <w:p w14:paraId="4BAC0627" w14:textId="77777777" w:rsidR="00C06FCD" w:rsidRPr="00BB195D" w:rsidRDefault="00C06FCD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1028BAD2" w14:textId="4DC1D659" w:rsidR="005104CD" w:rsidRPr="00BB195D" w:rsidRDefault="00D37FBF" w:rsidP="00BB195D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  <w:r w:rsidRPr="00BB195D">
        <w:rPr>
          <w:rFonts w:ascii="Arial" w:hAnsi="Arial" w:cs="Arial"/>
          <w:color w:val="444444"/>
        </w:rPr>
        <w:t xml:space="preserve">The 16" TZT16F and 19" TZT19F are </w:t>
      </w:r>
      <w:proofErr w:type="spellStart"/>
      <w:r w:rsidRPr="00BB195D">
        <w:rPr>
          <w:rFonts w:ascii="Arial" w:hAnsi="Arial" w:cs="Arial"/>
          <w:color w:val="444444"/>
        </w:rPr>
        <w:t>sleek</w:t>
      </w:r>
      <w:proofErr w:type="spellEnd"/>
      <w:r w:rsidRPr="00BB195D">
        <w:rPr>
          <w:rFonts w:ascii="Arial" w:hAnsi="Arial" w:cs="Arial"/>
          <w:color w:val="444444"/>
        </w:rPr>
        <w:t xml:space="preserve">, </w:t>
      </w:r>
      <w:proofErr w:type="spellStart"/>
      <w:r w:rsidRPr="00BB195D">
        <w:rPr>
          <w:rFonts w:ascii="Arial" w:hAnsi="Arial" w:cs="Arial"/>
          <w:color w:val="444444"/>
        </w:rPr>
        <w:t>all-glass</w:t>
      </w:r>
      <w:proofErr w:type="spellEnd"/>
      <w:r w:rsidRPr="00BB195D">
        <w:rPr>
          <w:rFonts w:ascii="Arial" w:hAnsi="Arial" w:cs="Arial"/>
          <w:color w:val="444444"/>
        </w:rPr>
        <w:t xml:space="preserve">, multi-touch IPS displays </w:t>
      </w:r>
      <w:proofErr w:type="spellStart"/>
      <w:r w:rsidRPr="00BB195D">
        <w:rPr>
          <w:rFonts w:ascii="Arial" w:hAnsi="Arial" w:cs="Arial"/>
          <w:color w:val="444444"/>
        </w:rPr>
        <w:t>that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deliver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stunning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presentations</w:t>
      </w:r>
      <w:proofErr w:type="spellEnd"/>
      <w:r w:rsidRPr="00BB195D">
        <w:rPr>
          <w:rFonts w:ascii="Arial" w:hAnsi="Arial" w:cs="Arial"/>
          <w:color w:val="444444"/>
        </w:rPr>
        <w:t xml:space="preserve"> from </w:t>
      </w:r>
      <w:proofErr w:type="spellStart"/>
      <w:r w:rsidRPr="00BB195D">
        <w:rPr>
          <w:rFonts w:ascii="Arial" w:hAnsi="Arial" w:cs="Arial"/>
          <w:color w:val="444444"/>
        </w:rPr>
        <w:t>virtually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any</w:t>
      </w:r>
      <w:proofErr w:type="spellEnd"/>
      <w:r w:rsidRPr="00BB195D">
        <w:rPr>
          <w:rFonts w:ascii="Arial" w:hAnsi="Arial" w:cs="Arial"/>
          <w:color w:val="444444"/>
        </w:rPr>
        <w:t xml:space="preserve"> angle. </w:t>
      </w:r>
      <w:proofErr w:type="spellStart"/>
      <w:r w:rsidRPr="00BB195D">
        <w:rPr>
          <w:rFonts w:ascii="Arial" w:hAnsi="Arial" w:cs="Arial"/>
          <w:color w:val="444444"/>
        </w:rPr>
        <w:t>All</w:t>
      </w:r>
      <w:proofErr w:type="spellEnd"/>
      <w:r w:rsidRPr="00BB195D">
        <w:rPr>
          <w:rFonts w:ascii="Arial" w:hAnsi="Arial" w:cs="Arial"/>
          <w:color w:val="444444"/>
        </w:rPr>
        <w:t xml:space="preserve"> models incorporate a </w:t>
      </w:r>
      <w:proofErr w:type="spellStart"/>
      <w:r w:rsidRPr="00BB195D">
        <w:rPr>
          <w:rFonts w:ascii="Arial" w:hAnsi="Arial" w:cs="Arial"/>
          <w:color w:val="444444"/>
        </w:rPr>
        <w:t>powerful</w:t>
      </w:r>
      <w:proofErr w:type="spellEnd"/>
      <w:r w:rsidRPr="00BB195D">
        <w:rPr>
          <w:rFonts w:ascii="Arial" w:hAnsi="Arial" w:cs="Arial"/>
          <w:color w:val="444444"/>
        </w:rPr>
        <w:t xml:space="preserve"> quad-core processor </w:t>
      </w:r>
      <w:proofErr w:type="spellStart"/>
      <w:r w:rsidRPr="00BB195D">
        <w:rPr>
          <w:rFonts w:ascii="Arial" w:hAnsi="Arial" w:cs="Arial"/>
          <w:color w:val="444444"/>
        </w:rPr>
        <w:t>that</w:t>
      </w:r>
      <w:proofErr w:type="spellEnd"/>
      <w:r w:rsidRPr="00BB195D">
        <w:rPr>
          <w:rFonts w:ascii="Arial" w:hAnsi="Arial" w:cs="Arial"/>
          <w:color w:val="444444"/>
        </w:rPr>
        <w:t xml:space="preserve"> takes </w:t>
      </w:r>
      <w:proofErr w:type="spellStart"/>
      <w:r w:rsidRPr="00BB195D">
        <w:rPr>
          <w:rFonts w:ascii="Arial" w:hAnsi="Arial" w:cs="Arial"/>
          <w:color w:val="444444"/>
        </w:rPr>
        <w:t>NavNet's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TimeZero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technology</w:t>
      </w:r>
      <w:proofErr w:type="spellEnd"/>
      <w:r w:rsidRPr="00BB195D">
        <w:rPr>
          <w:rFonts w:ascii="Arial" w:hAnsi="Arial" w:cs="Arial"/>
          <w:color w:val="444444"/>
        </w:rPr>
        <w:t xml:space="preserve"> to the </w:t>
      </w:r>
      <w:proofErr w:type="spellStart"/>
      <w:r w:rsidRPr="00BB195D">
        <w:rPr>
          <w:rFonts w:ascii="Arial" w:hAnsi="Arial" w:cs="Arial"/>
          <w:color w:val="444444"/>
        </w:rPr>
        <w:t>next</w:t>
      </w:r>
      <w:proofErr w:type="spellEnd"/>
      <w:r w:rsidRPr="00BB195D">
        <w:rPr>
          <w:rFonts w:ascii="Arial" w:hAnsi="Arial" w:cs="Arial"/>
          <w:color w:val="444444"/>
        </w:rPr>
        <w:t xml:space="preserve"> </w:t>
      </w:r>
      <w:proofErr w:type="spellStart"/>
      <w:r w:rsidRPr="00BB195D">
        <w:rPr>
          <w:rFonts w:ascii="Arial" w:hAnsi="Arial" w:cs="Arial"/>
          <w:color w:val="444444"/>
        </w:rPr>
        <w:t>level</w:t>
      </w:r>
      <w:proofErr w:type="spellEnd"/>
      <w:r w:rsidRPr="00BB195D">
        <w:rPr>
          <w:rFonts w:ascii="Arial" w:hAnsi="Arial" w:cs="Arial"/>
          <w:color w:val="444444"/>
        </w:rPr>
        <w:t xml:space="preserve">, </w:t>
      </w:r>
      <w:proofErr w:type="spellStart"/>
      <w:r w:rsidRPr="00BB195D">
        <w:rPr>
          <w:rFonts w:ascii="Arial" w:hAnsi="Arial" w:cs="Arial"/>
          <w:color w:val="444444"/>
        </w:rPr>
        <w:t>offering</w:t>
      </w:r>
      <w:proofErr w:type="spellEnd"/>
      <w:r w:rsidRPr="00BB195D">
        <w:rPr>
          <w:rFonts w:ascii="Arial" w:hAnsi="Arial" w:cs="Arial"/>
          <w:color w:val="444444"/>
        </w:rPr>
        <w:t xml:space="preserve"> 4-way split-screen displays and </w:t>
      </w:r>
      <w:proofErr w:type="spellStart"/>
      <w:r w:rsidRPr="00BB195D">
        <w:rPr>
          <w:rFonts w:ascii="Arial" w:hAnsi="Arial" w:cs="Arial"/>
          <w:color w:val="444444"/>
        </w:rPr>
        <w:t>lightning</w:t>
      </w:r>
      <w:proofErr w:type="spellEnd"/>
      <w:r w:rsidRPr="00BB195D">
        <w:rPr>
          <w:rFonts w:ascii="Arial" w:hAnsi="Arial" w:cs="Arial"/>
          <w:color w:val="444444"/>
        </w:rPr>
        <w:t xml:space="preserve">-fast </w:t>
      </w:r>
      <w:proofErr w:type="spellStart"/>
      <w:r w:rsidRPr="00BB195D">
        <w:rPr>
          <w:rFonts w:ascii="Arial" w:hAnsi="Arial" w:cs="Arial"/>
          <w:color w:val="444444"/>
        </w:rPr>
        <w:t>response</w:t>
      </w:r>
      <w:proofErr w:type="spellEnd"/>
      <w:r w:rsidRPr="00BB195D">
        <w:rPr>
          <w:rFonts w:ascii="Arial" w:hAnsi="Arial" w:cs="Arial"/>
          <w:color w:val="444444"/>
        </w:rPr>
        <w:t xml:space="preserve"> time.</w:t>
      </w:r>
    </w:p>
    <w:p w14:paraId="6CCC0962" w14:textId="77777777" w:rsidR="00BB0794" w:rsidRPr="00783B8C" w:rsidRDefault="00BB0794" w:rsidP="00C7771F">
      <w:pPr>
        <w:spacing w:after="0" w:line="394" w:lineRule="atLeast"/>
        <w:jc w:val="both"/>
        <w:rPr>
          <w:rFonts w:ascii="Arial" w:eastAsia="Times New Roman" w:hAnsi="Arial" w:cs="Arial"/>
          <w:color w:val="444444"/>
          <w:lang w:eastAsia="it-IT"/>
        </w:rPr>
      </w:pPr>
    </w:p>
    <w:p w14:paraId="08B12FB6" w14:textId="1E9B87E9" w:rsidR="005104CD" w:rsidRPr="00783B8C" w:rsidRDefault="00E43C67" w:rsidP="005104CD">
      <w:pPr>
        <w:pStyle w:val="Titolo2"/>
        <w:spacing w:before="0" w:line="473" w:lineRule="atLeast"/>
        <w:jc w:val="center"/>
        <w:rPr>
          <w:rFonts w:ascii="Arial" w:hAnsi="Arial" w:cs="Arial"/>
          <w:color w:val="2549C0"/>
          <w:sz w:val="22"/>
          <w:szCs w:val="22"/>
        </w:rPr>
      </w:pPr>
      <w:r>
        <w:rPr>
          <w:rFonts w:ascii="Arial" w:hAnsi="Arial" w:cs="Arial"/>
          <w:color w:val="2549C0"/>
          <w:sz w:val="22"/>
          <w:szCs w:val="22"/>
        </w:rPr>
        <w:t>High</w:t>
      </w:r>
      <w:r w:rsidR="00BB195D">
        <w:rPr>
          <w:rFonts w:ascii="Arial" w:hAnsi="Arial" w:cs="Arial"/>
          <w:color w:val="2549C0"/>
          <w:sz w:val="22"/>
          <w:szCs w:val="22"/>
        </w:rPr>
        <w:t xml:space="preserve"> </w:t>
      </w:r>
      <w:r>
        <w:rPr>
          <w:rFonts w:ascii="Arial" w:hAnsi="Arial" w:cs="Arial"/>
          <w:color w:val="2549C0"/>
          <w:sz w:val="22"/>
          <w:szCs w:val="22"/>
        </w:rPr>
        <w:t>power</w:t>
      </w:r>
      <w:r w:rsidR="005104CD" w:rsidRPr="00783B8C">
        <w:rPr>
          <w:rFonts w:ascii="Arial" w:hAnsi="Arial" w:cs="Arial"/>
          <w:color w:val="2549C0"/>
          <w:sz w:val="22"/>
          <w:szCs w:val="22"/>
        </w:rPr>
        <w:t xml:space="preserve"> </w:t>
      </w:r>
      <w:proofErr w:type="spellStart"/>
      <w:r w:rsidR="005104CD" w:rsidRPr="00783B8C">
        <w:rPr>
          <w:rFonts w:ascii="Arial" w:hAnsi="Arial" w:cs="Arial"/>
          <w:color w:val="2549C0"/>
          <w:sz w:val="22"/>
          <w:szCs w:val="22"/>
        </w:rPr>
        <w:t>TrueEcho</w:t>
      </w:r>
      <w:proofErr w:type="spellEnd"/>
      <w:r w:rsidR="005104CD" w:rsidRPr="00783B8C">
        <w:rPr>
          <w:rFonts w:ascii="Arial" w:hAnsi="Arial" w:cs="Arial"/>
          <w:color w:val="2549C0"/>
          <w:sz w:val="22"/>
          <w:szCs w:val="22"/>
        </w:rPr>
        <w:t xml:space="preserve"> CHIRP</w:t>
      </w:r>
      <w:r w:rsidR="00737834" w:rsidRPr="00783B8C">
        <w:rPr>
          <w:rFonts w:ascii="Arial" w:hAnsi="Arial" w:cs="Arial"/>
          <w:sz w:val="22"/>
          <w:szCs w:val="22"/>
        </w:rPr>
        <w:t>™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fish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finder</w:t>
      </w:r>
      <w:proofErr w:type="spellEnd"/>
      <w:r>
        <w:rPr>
          <w:rFonts w:ascii="Arial" w:hAnsi="Arial" w:cs="Arial"/>
          <w:sz w:val="22"/>
          <w:szCs w:val="22"/>
        </w:rPr>
        <w:t xml:space="preserve"> AMP</w:t>
      </w:r>
      <w:r w:rsidR="005104CD" w:rsidRPr="00783B8C">
        <w:rPr>
          <w:rFonts w:ascii="Arial" w:hAnsi="Arial" w:cs="Arial"/>
          <w:color w:val="2549C0"/>
          <w:sz w:val="22"/>
          <w:szCs w:val="22"/>
        </w:rPr>
        <w:t>:</w:t>
      </w:r>
    </w:p>
    <w:p w14:paraId="4BBFF9F1" w14:textId="1A3C15ED" w:rsidR="005104CD" w:rsidRPr="00783B8C" w:rsidRDefault="00E43C67" w:rsidP="005104CD">
      <w:pPr>
        <w:pStyle w:val="Titolo2"/>
        <w:spacing w:before="0" w:line="473" w:lineRule="atLeast"/>
        <w:jc w:val="center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2549C0"/>
          <w:sz w:val="22"/>
          <w:szCs w:val="22"/>
        </w:rPr>
        <w:t>it</w:t>
      </w:r>
      <w:proofErr w:type="spellEnd"/>
      <w:r>
        <w:rPr>
          <w:rFonts w:ascii="Arial" w:hAnsi="Arial" w:cs="Arial"/>
          <w:color w:val="2549C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49C0"/>
          <w:sz w:val="22"/>
          <w:szCs w:val="22"/>
        </w:rPr>
        <w:t>has</w:t>
      </w:r>
      <w:proofErr w:type="spellEnd"/>
      <w:r>
        <w:rPr>
          <w:rFonts w:ascii="Arial" w:hAnsi="Arial" w:cs="Arial"/>
          <w:color w:val="2549C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49C0"/>
          <w:sz w:val="22"/>
          <w:szCs w:val="22"/>
        </w:rPr>
        <w:t>all</w:t>
      </w:r>
      <w:proofErr w:type="spellEnd"/>
      <w:r>
        <w:rPr>
          <w:rFonts w:ascii="Arial" w:hAnsi="Arial" w:cs="Arial"/>
          <w:color w:val="2549C0"/>
          <w:sz w:val="22"/>
          <w:szCs w:val="22"/>
        </w:rPr>
        <w:t xml:space="preserve"> the power </w:t>
      </w:r>
      <w:proofErr w:type="spellStart"/>
      <w:r>
        <w:rPr>
          <w:rFonts w:ascii="Arial" w:hAnsi="Arial" w:cs="Arial"/>
          <w:color w:val="2549C0"/>
          <w:sz w:val="22"/>
          <w:szCs w:val="22"/>
        </w:rPr>
        <w:t>you’ve</w:t>
      </w:r>
      <w:proofErr w:type="spellEnd"/>
      <w:r>
        <w:rPr>
          <w:rFonts w:ascii="Arial" w:hAnsi="Arial" w:cs="Arial"/>
          <w:color w:val="2549C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2549C0"/>
          <w:sz w:val="22"/>
          <w:szCs w:val="22"/>
        </w:rPr>
        <w:t>wanted</w:t>
      </w:r>
      <w:proofErr w:type="spellEnd"/>
      <w:r>
        <w:rPr>
          <w:rFonts w:ascii="Arial" w:hAnsi="Arial" w:cs="Arial"/>
          <w:color w:val="2549C0"/>
          <w:sz w:val="22"/>
          <w:szCs w:val="22"/>
        </w:rPr>
        <w:t>…and more.</w:t>
      </w:r>
    </w:p>
    <w:p w14:paraId="6451F36F" w14:textId="77777777" w:rsidR="00E43C67" w:rsidRPr="00BB195D" w:rsidRDefault="00E43C67" w:rsidP="00BB195D">
      <w:pPr>
        <w:pStyle w:val="NormaleWeb"/>
        <w:spacing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Every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TZtouch3 MFD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includes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a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built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>-in 1kW, dual-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channel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TruEcho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CHIRP™ Fish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Finder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.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TruEcho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CHIRP™,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designed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to operate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across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a wide range of frequencies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utilizing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a broadband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transducer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lastRenderedPageBreak/>
        <w:t>delivers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significant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advantages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in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signal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clarity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&amp; target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definition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. Due to the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constant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sweeping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of frequencies,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TruEcho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CHIRP™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capable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of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gathering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more &amp;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higher-quality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data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than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traditional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Fish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Finders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. </w:t>
      </w:r>
    </w:p>
    <w:p w14:paraId="6ACCC770" w14:textId="77777777" w:rsidR="00E43C67" w:rsidRPr="00BB195D" w:rsidRDefault="00E43C67" w:rsidP="00BB195D">
      <w:pPr>
        <w:pStyle w:val="NormaleWeb"/>
        <w:spacing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E43C67">
        <w:rPr>
          <w:rFonts w:ascii="Arial" w:hAnsi="Arial" w:cs="Arial"/>
          <w:color w:val="444444"/>
          <w:sz w:val="22"/>
          <w:szCs w:val="22"/>
        </w:rPr>
        <w:t xml:space="preserve">For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those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looking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for a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higher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-power CHIRP Fish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Finder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, Furuno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has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made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possible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to pump up the power of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TruEcho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CHIRP™ by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interfacing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the Deep Impact DI-FFAMP to the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internal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Fish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Finder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. Deep Impact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boosts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power to a 2 kW or 3 kW CHIRP Fish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Finder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ensuring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that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fish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and bottom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echoes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come back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sharp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&amp;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clear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at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greater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depths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. </w:t>
      </w:r>
    </w:p>
    <w:p w14:paraId="37DD10E4" w14:textId="4B11D0CB" w:rsidR="005104CD" w:rsidRPr="00BB195D" w:rsidRDefault="00E43C67" w:rsidP="00BB195D">
      <w:pPr>
        <w:pStyle w:val="NormaleWeb"/>
        <w:spacing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Alternatively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, the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built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-in Fish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Finder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is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capable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of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outputting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a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traditional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CW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signal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for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those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who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prefer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 xml:space="preserve"> the </w:t>
      </w:r>
      <w:proofErr w:type="spellStart"/>
      <w:r w:rsidRPr="00E43C67">
        <w:rPr>
          <w:rFonts w:ascii="Arial" w:hAnsi="Arial" w:cs="Arial"/>
          <w:color w:val="444444"/>
          <w:sz w:val="22"/>
          <w:szCs w:val="22"/>
        </w:rPr>
        <w:t>industry</w:t>
      </w:r>
      <w:proofErr w:type="spellEnd"/>
      <w:r w:rsidRPr="00E43C67">
        <w:rPr>
          <w:rFonts w:ascii="Arial" w:hAnsi="Arial" w:cs="Arial"/>
          <w:color w:val="444444"/>
          <w:sz w:val="22"/>
          <w:szCs w:val="22"/>
        </w:rPr>
        <w:t>-standard 50/200 kHz</w:t>
      </w:r>
      <w:r w:rsidR="00783B8C" w:rsidRPr="00BB195D">
        <w:rPr>
          <w:rFonts w:ascii="Arial" w:hAnsi="Arial" w:cs="Arial"/>
          <w:color w:val="444444"/>
          <w:sz w:val="22"/>
          <w:szCs w:val="22"/>
        </w:rPr>
        <w:t>.</w:t>
      </w:r>
    </w:p>
    <w:p w14:paraId="67E221E5" w14:textId="77777777" w:rsidR="00F2137E" w:rsidRPr="00783B8C" w:rsidRDefault="00F2137E" w:rsidP="005104CD">
      <w:pPr>
        <w:pStyle w:val="Titolo2"/>
        <w:spacing w:before="0" w:line="473" w:lineRule="atLeast"/>
        <w:jc w:val="center"/>
        <w:rPr>
          <w:rFonts w:ascii="Arial" w:hAnsi="Arial" w:cs="Arial"/>
          <w:color w:val="2549C0"/>
          <w:sz w:val="22"/>
          <w:szCs w:val="22"/>
        </w:rPr>
      </w:pPr>
    </w:p>
    <w:p w14:paraId="00F561B8" w14:textId="54907F69" w:rsidR="005104CD" w:rsidRPr="00783B8C" w:rsidRDefault="005104CD" w:rsidP="005104CD">
      <w:pPr>
        <w:pStyle w:val="Titolo2"/>
        <w:spacing w:before="0" w:line="473" w:lineRule="atLeast"/>
        <w:jc w:val="center"/>
        <w:rPr>
          <w:rFonts w:ascii="Arial" w:hAnsi="Arial" w:cs="Arial"/>
          <w:color w:val="2549C0"/>
          <w:sz w:val="22"/>
          <w:szCs w:val="22"/>
        </w:rPr>
      </w:pPr>
      <w:r w:rsidRPr="00783B8C">
        <w:rPr>
          <w:rFonts w:ascii="Arial" w:hAnsi="Arial" w:cs="Arial"/>
          <w:color w:val="2549C0"/>
          <w:sz w:val="22"/>
          <w:szCs w:val="22"/>
        </w:rPr>
        <w:t>FURUNO &amp; TIMEZERO </w:t>
      </w:r>
      <w:proofErr w:type="spellStart"/>
      <w:r w:rsidR="00E43C67">
        <w:rPr>
          <w:rFonts w:ascii="Arial" w:hAnsi="Arial" w:cs="Arial"/>
          <w:color w:val="2549C0"/>
          <w:sz w:val="22"/>
          <w:szCs w:val="22"/>
        </w:rPr>
        <w:t>Ec</w:t>
      </w:r>
      <w:r w:rsidR="00107824">
        <w:rPr>
          <w:rFonts w:ascii="Arial" w:hAnsi="Arial" w:cs="Arial"/>
          <w:color w:val="2549C0"/>
          <w:sz w:val="22"/>
          <w:szCs w:val="22"/>
        </w:rPr>
        <w:t>osystem</w:t>
      </w:r>
      <w:proofErr w:type="spellEnd"/>
    </w:p>
    <w:p w14:paraId="3D0C129C" w14:textId="77777777" w:rsidR="00107824" w:rsidRDefault="00107824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NavNet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TZtouch3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keeps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data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secure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and easy-to-access on multiple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platforms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with the TZ Cloud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ecosystem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. </w:t>
      </w:r>
    </w:p>
    <w:p w14:paraId="1CD210F7" w14:textId="77777777" w:rsidR="00107824" w:rsidRDefault="00107824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5D4AD10F" w14:textId="7007DC27" w:rsidR="005104CD" w:rsidRDefault="00107824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107824">
        <w:rPr>
          <w:rFonts w:ascii="Arial" w:hAnsi="Arial" w:cs="Arial"/>
          <w:color w:val="444444"/>
          <w:sz w:val="22"/>
          <w:szCs w:val="22"/>
        </w:rPr>
        <w:t xml:space="preserve">TZ Cloud service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allows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you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to back up and store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waypoints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routes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, and event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marks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to the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TimeZero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cloud server,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as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well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as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synchronize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and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edit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them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on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MFDs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TimeZero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PC software, and the TZ </w:t>
      </w:r>
      <w:proofErr w:type="spellStart"/>
      <w:r w:rsidRPr="00107824">
        <w:rPr>
          <w:rFonts w:ascii="Arial" w:hAnsi="Arial" w:cs="Arial"/>
          <w:color w:val="444444"/>
          <w:sz w:val="22"/>
          <w:szCs w:val="22"/>
        </w:rPr>
        <w:t>iBoat</w:t>
      </w:r>
      <w:proofErr w:type="spellEnd"/>
      <w:r w:rsidRPr="00107824">
        <w:rPr>
          <w:rFonts w:ascii="Arial" w:hAnsi="Arial" w:cs="Arial"/>
          <w:color w:val="444444"/>
          <w:sz w:val="22"/>
          <w:szCs w:val="22"/>
        </w:rPr>
        <w:t xml:space="preserve"> app for iPad.</w:t>
      </w:r>
    </w:p>
    <w:p w14:paraId="7895C92A" w14:textId="255339FC" w:rsidR="003157D6" w:rsidRDefault="003157D6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04E4376A" w14:textId="72818359" w:rsidR="003157D6" w:rsidRDefault="003157D6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Now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you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can take full control of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NavNet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TZtouch3 in a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whole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new way.</w:t>
      </w:r>
    </w:p>
    <w:p w14:paraId="6D98E896" w14:textId="621D2801" w:rsidR="003157D6" w:rsidRPr="00783B8C" w:rsidRDefault="003157D6" w:rsidP="00BB195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 xml:space="preserve">The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NavNet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Remote App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allows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you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to operate and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view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system with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smart device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remotely</w:t>
      </w:r>
      <w:proofErr w:type="spellEnd"/>
      <w:r>
        <w:rPr>
          <w:rFonts w:ascii="Arial" w:hAnsi="Arial" w:cs="Arial"/>
          <w:color w:val="444444"/>
          <w:sz w:val="22"/>
          <w:szCs w:val="22"/>
        </w:rPr>
        <w:t>.</w:t>
      </w:r>
    </w:p>
    <w:p w14:paraId="17966861" w14:textId="35465E80" w:rsidR="005104CD" w:rsidRPr="00BB195D" w:rsidRDefault="005104CD" w:rsidP="00BB195D">
      <w:pPr>
        <w:pStyle w:val="Titolo2"/>
        <w:spacing w:before="0" w:line="473" w:lineRule="atLeast"/>
        <w:jc w:val="both"/>
        <w:rPr>
          <w:rFonts w:ascii="Arial" w:hAnsi="Arial" w:cs="Arial"/>
          <w:color w:val="2549C0"/>
          <w:sz w:val="22"/>
          <w:szCs w:val="22"/>
        </w:rPr>
      </w:pPr>
    </w:p>
    <w:p w14:paraId="11EDFEB7" w14:textId="0F82BDB0" w:rsidR="005104CD" w:rsidRPr="00783B8C" w:rsidRDefault="005104CD" w:rsidP="005104CD">
      <w:pPr>
        <w:pStyle w:val="Titolo2"/>
        <w:spacing w:before="0" w:line="473" w:lineRule="atLeast"/>
        <w:jc w:val="center"/>
        <w:rPr>
          <w:rFonts w:ascii="Arial" w:hAnsi="Arial" w:cs="Arial"/>
          <w:color w:val="2549C0"/>
          <w:sz w:val="22"/>
          <w:szCs w:val="22"/>
        </w:rPr>
      </w:pPr>
      <w:r w:rsidRPr="00783B8C">
        <w:rPr>
          <w:rFonts w:ascii="Arial" w:hAnsi="Arial" w:cs="Arial"/>
          <w:color w:val="2549C0"/>
          <w:sz w:val="22"/>
          <w:szCs w:val="22"/>
        </w:rPr>
        <w:t>N</w:t>
      </w:r>
      <w:r w:rsidR="00BB195D">
        <w:rPr>
          <w:rFonts w:ascii="Arial" w:hAnsi="Arial" w:cs="Arial"/>
          <w:color w:val="2549C0"/>
          <w:sz w:val="22"/>
          <w:szCs w:val="22"/>
        </w:rPr>
        <w:t>ew features</w:t>
      </w:r>
    </w:p>
    <w:p w14:paraId="46272697" w14:textId="2A681FEF" w:rsidR="00783B8C" w:rsidRDefault="003157D6" w:rsidP="005104C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proofErr w:type="gramStart"/>
      <w:r w:rsidRPr="003157D6">
        <w:rPr>
          <w:rFonts w:ascii="Arial" w:hAnsi="Arial" w:cs="Arial"/>
          <w:color w:val="444444"/>
          <w:sz w:val="22"/>
          <w:szCs w:val="22"/>
        </w:rPr>
        <w:t>Use the</w:t>
      </w:r>
      <w:proofErr w:type="gramEnd"/>
      <w:r w:rsidRPr="003157D6">
        <w:rPr>
          <w:rFonts w:ascii="Arial" w:hAnsi="Arial" w:cs="Arial"/>
          <w:color w:val="444444"/>
          <w:sz w:val="22"/>
          <w:szCs w:val="22"/>
        </w:rPr>
        <w:t xml:space="preserve"> new TZ First Mate app to drop an event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mark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 with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each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 big catch and include the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species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,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length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 &amp; weight, and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even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 take a picture with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 phone,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then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 xml:space="preserve"> access the information </w:t>
      </w:r>
      <w:proofErr w:type="spellStart"/>
      <w:r w:rsidRPr="003157D6">
        <w:rPr>
          <w:rFonts w:ascii="Arial" w:hAnsi="Arial" w:cs="Arial"/>
          <w:color w:val="444444"/>
          <w:sz w:val="22"/>
          <w:szCs w:val="22"/>
        </w:rPr>
        <w:t>anywhere</w:t>
      </w:r>
      <w:proofErr w:type="spellEnd"/>
      <w:r w:rsidRPr="003157D6">
        <w:rPr>
          <w:rFonts w:ascii="Arial" w:hAnsi="Arial" w:cs="Arial"/>
          <w:color w:val="444444"/>
          <w:sz w:val="22"/>
          <w:szCs w:val="22"/>
        </w:rPr>
        <w:t>.</w:t>
      </w:r>
    </w:p>
    <w:p w14:paraId="779DDAB4" w14:textId="77777777" w:rsidR="00BB195D" w:rsidRPr="00783B8C" w:rsidRDefault="00BB195D" w:rsidP="005104C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3B3A0154" w14:textId="6620993B" w:rsidR="005104CD" w:rsidRDefault="00BB195D" w:rsidP="005104C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BB195D">
        <w:rPr>
          <w:rFonts w:ascii="Arial" w:hAnsi="Arial" w:cs="Arial"/>
          <w:color w:val="444444"/>
          <w:sz w:val="22"/>
          <w:szCs w:val="22"/>
        </w:rPr>
        <w:t xml:space="preserve">Plus, the new Power Lock feature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allows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you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to set up a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four-digit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password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at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startup,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guarding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your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MFD's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important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data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against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Pr="00BB195D">
        <w:rPr>
          <w:rFonts w:ascii="Arial" w:hAnsi="Arial" w:cs="Arial"/>
          <w:color w:val="444444"/>
          <w:sz w:val="22"/>
          <w:szCs w:val="22"/>
        </w:rPr>
        <w:t>theft</w:t>
      </w:r>
      <w:proofErr w:type="spellEnd"/>
      <w:r w:rsidRPr="00BB195D">
        <w:rPr>
          <w:rFonts w:ascii="Arial" w:hAnsi="Arial" w:cs="Arial"/>
          <w:color w:val="444444"/>
          <w:sz w:val="22"/>
          <w:szCs w:val="22"/>
        </w:rPr>
        <w:t>.</w:t>
      </w:r>
    </w:p>
    <w:p w14:paraId="0BA3667F" w14:textId="169FC57F" w:rsidR="00BB195D" w:rsidRDefault="00BB195D" w:rsidP="005104C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0A6844D3" w14:textId="77777777" w:rsidR="00BB195D" w:rsidRPr="00783B8C" w:rsidRDefault="00BB195D" w:rsidP="005104C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42A7BBEB" w14:textId="62EEC849" w:rsidR="005104CD" w:rsidRPr="00783B8C" w:rsidRDefault="005104CD" w:rsidP="005104CD">
      <w:pPr>
        <w:pStyle w:val="NormaleWeb"/>
        <w:spacing w:before="0" w:beforeAutospacing="0" w:after="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7CA54F3B" w14:textId="77777777" w:rsidR="00BB195D" w:rsidRDefault="00BB195D" w:rsidP="005104CD">
      <w:pPr>
        <w:pStyle w:val="NormaleWeb"/>
        <w:spacing w:before="0" w:beforeAutospacing="0" w:after="15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</w:p>
    <w:p w14:paraId="0878B3D9" w14:textId="277DD63D" w:rsidR="00BB195D" w:rsidRPr="00BB195D" w:rsidRDefault="00BB195D" w:rsidP="00BB195D">
      <w:pPr>
        <w:pStyle w:val="Titolo2"/>
        <w:spacing w:before="0" w:line="473" w:lineRule="atLeast"/>
        <w:jc w:val="center"/>
        <w:rPr>
          <w:rFonts w:ascii="Arial" w:hAnsi="Arial" w:cs="Arial"/>
          <w:color w:val="2549C0"/>
          <w:sz w:val="22"/>
          <w:szCs w:val="22"/>
        </w:rPr>
      </w:pPr>
      <w:proofErr w:type="spellStart"/>
      <w:r>
        <w:rPr>
          <w:rFonts w:ascii="Arial" w:hAnsi="Arial" w:cs="Arial"/>
          <w:color w:val="2549C0"/>
          <w:sz w:val="22"/>
          <w:szCs w:val="22"/>
        </w:rPr>
        <w:lastRenderedPageBreak/>
        <w:t>Availability</w:t>
      </w:r>
      <w:proofErr w:type="spellEnd"/>
      <w:r>
        <w:rPr>
          <w:rFonts w:ascii="Arial" w:hAnsi="Arial" w:cs="Arial"/>
          <w:color w:val="2549C0"/>
          <w:sz w:val="22"/>
          <w:szCs w:val="22"/>
        </w:rPr>
        <w:t xml:space="preserve"> &amp; Price</w:t>
      </w:r>
    </w:p>
    <w:p w14:paraId="2F408ACA" w14:textId="6CDD7FB2" w:rsidR="005104CD" w:rsidRPr="00783B8C" w:rsidRDefault="00BB195D" w:rsidP="005104CD">
      <w:pPr>
        <w:pStyle w:val="NormaleWeb"/>
        <w:spacing w:before="0" w:beforeAutospacing="0" w:after="15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proofErr w:type="spellStart"/>
      <w:r>
        <w:rPr>
          <w:rFonts w:ascii="Arial" w:hAnsi="Arial" w:cs="Arial"/>
          <w:color w:val="444444"/>
          <w:sz w:val="22"/>
          <w:szCs w:val="22"/>
        </w:rPr>
        <w:t>Availability</w:t>
      </w:r>
      <w:proofErr w:type="spellEnd"/>
      <w:r w:rsidR="005104CD" w:rsidRPr="00783B8C">
        <w:rPr>
          <w:rFonts w:ascii="Arial" w:hAnsi="Arial" w:cs="Arial"/>
          <w:color w:val="444444"/>
          <w:sz w:val="22"/>
          <w:szCs w:val="22"/>
        </w:rPr>
        <w:t xml:space="preserve">: </w:t>
      </w:r>
      <w:r>
        <w:rPr>
          <w:rFonts w:ascii="Arial" w:hAnsi="Arial" w:cs="Arial"/>
          <w:color w:val="444444"/>
          <w:sz w:val="22"/>
          <w:szCs w:val="22"/>
        </w:rPr>
        <w:t>Spring</w:t>
      </w:r>
      <w:r w:rsidR="005104CD" w:rsidRPr="00783B8C">
        <w:rPr>
          <w:rFonts w:ascii="Arial" w:hAnsi="Arial" w:cs="Arial"/>
          <w:color w:val="444444"/>
          <w:sz w:val="22"/>
          <w:szCs w:val="22"/>
        </w:rPr>
        <w:t xml:space="preserve"> 2020</w:t>
      </w:r>
    </w:p>
    <w:p w14:paraId="5A193F92" w14:textId="12F63252" w:rsidR="005104CD" w:rsidRDefault="005104CD" w:rsidP="005104CD">
      <w:pPr>
        <w:pStyle w:val="NormaleWeb"/>
        <w:spacing w:before="0" w:beforeAutospacing="0" w:after="15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r w:rsidRPr="00783B8C">
        <w:rPr>
          <w:rFonts w:ascii="Arial" w:hAnsi="Arial" w:cs="Arial"/>
          <w:color w:val="444444"/>
          <w:sz w:val="22"/>
          <w:szCs w:val="22"/>
        </w:rPr>
        <w:t>P</w:t>
      </w:r>
      <w:r w:rsidR="00BB195D">
        <w:rPr>
          <w:rFonts w:ascii="Arial" w:hAnsi="Arial" w:cs="Arial"/>
          <w:color w:val="444444"/>
          <w:sz w:val="22"/>
          <w:szCs w:val="22"/>
        </w:rPr>
        <w:t>rice</w:t>
      </w:r>
      <w:r w:rsidRPr="00783B8C">
        <w:rPr>
          <w:rFonts w:ascii="Arial" w:hAnsi="Arial" w:cs="Arial"/>
          <w:color w:val="444444"/>
          <w:sz w:val="22"/>
          <w:szCs w:val="22"/>
        </w:rPr>
        <w:t xml:space="preserve">: </w:t>
      </w:r>
      <w:proofErr w:type="spellStart"/>
      <w:r w:rsidR="00BB195D">
        <w:rPr>
          <w:rFonts w:ascii="Arial" w:hAnsi="Arial" w:cs="Arial"/>
          <w:color w:val="444444"/>
          <w:sz w:val="22"/>
          <w:szCs w:val="22"/>
        </w:rPr>
        <w:t>starting</w:t>
      </w:r>
      <w:proofErr w:type="spellEnd"/>
      <w:r w:rsidR="00BB195D">
        <w:rPr>
          <w:rFonts w:ascii="Arial" w:hAnsi="Arial" w:cs="Arial"/>
          <w:color w:val="444444"/>
          <w:sz w:val="22"/>
          <w:szCs w:val="22"/>
        </w:rPr>
        <w:t xml:space="preserve"> from </w:t>
      </w:r>
      <w:r w:rsidRPr="00783B8C">
        <w:rPr>
          <w:rFonts w:ascii="Arial" w:hAnsi="Arial" w:cs="Arial"/>
          <w:color w:val="444444"/>
          <w:sz w:val="22"/>
          <w:szCs w:val="22"/>
        </w:rPr>
        <w:t>3.230</w:t>
      </w:r>
      <w:r w:rsidR="00BB195D">
        <w:rPr>
          <w:rFonts w:ascii="Arial" w:hAnsi="Arial" w:cs="Arial"/>
          <w:color w:val="444444"/>
          <w:sz w:val="22"/>
          <w:szCs w:val="22"/>
        </w:rPr>
        <w:t>,00</w:t>
      </w:r>
      <w:r w:rsidRPr="00783B8C">
        <w:rPr>
          <w:rFonts w:ascii="Arial" w:hAnsi="Arial" w:cs="Arial"/>
          <w:color w:val="444444"/>
          <w:sz w:val="22"/>
          <w:szCs w:val="22"/>
        </w:rPr>
        <w:t xml:space="preserve"> € </w:t>
      </w:r>
      <w:r w:rsidR="00BB195D">
        <w:rPr>
          <w:rFonts w:ascii="Arial" w:hAnsi="Arial" w:cs="Arial"/>
          <w:color w:val="444444"/>
          <w:sz w:val="22"/>
          <w:szCs w:val="22"/>
        </w:rPr>
        <w:t xml:space="preserve">VAT </w:t>
      </w:r>
      <w:proofErr w:type="spellStart"/>
      <w:r w:rsidR="00BB195D">
        <w:rPr>
          <w:rFonts w:ascii="Arial" w:hAnsi="Arial" w:cs="Arial"/>
          <w:color w:val="444444"/>
          <w:sz w:val="22"/>
          <w:szCs w:val="22"/>
        </w:rPr>
        <w:t>excluded</w:t>
      </w:r>
      <w:proofErr w:type="spellEnd"/>
    </w:p>
    <w:p w14:paraId="09F51D01" w14:textId="77777777" w:rsidR="00E42C56" w:rsidRPr="00783B8C" w:rsidRDefault="00E42C56" w:rsidP="005104CD">
      <w:pPr>
        <w:pStyle w:val="NormaleWeb"/>
        <w:spacing w:before="0" w:beforeAutospacing="0" w:after="150" w:afterAutospacing="0" w:line="394" w:lineRule="atLeast"/>
        <w:jc w:val="both"/>
        <w:rPr>
          <w:rFonts w:ascii="Arial" w:hAnsi="Arial" w:cs="Arial"/>
          <w:color w:val="444444"/>
          <w:sz w:val="22"/>
          <w:szCs w:val="22"/>
        </w:rPr>
      </w:pPr>
      <w:bookmarkStart w:id="0" w:name="_GoBack"/>
      <w:bookmarkEnd w:id="0"/>
    </w:p>
    <w:p w14:paraId="6D6CF9F6" w14:textId="519A2A0A" w:rsidR="00BB0794" w:rsidRPr="00783B8C" w:rsidRDefault="00BB195D" w:rsidP="00C06FCD">
      <w:pPr>
        <w:pStyle w:val="NormaleWeb"/>
        <w:spacing w:before="0" w:beforeAutospacing="0" w:after="150" w:afterAutospacing="0" w:line="394" w:lineRule="atLeast"/>
        <w:jc w:val="both"/>
        <w:rPr>
          <w:rFonts w:ascii="Arial" w:eastAsiaTheme="majorEastAsia" w:hAnsi="Arial" w:cs="Arial"/>
          <w:color w:val="00A4BD"/>
          <w:sz w:val="22"/>
          <w:szCs w:val="22"/>
          <w:u w:val="single"/>
        </w:rPr>
      </w:pPr>
      <w:r>
        <w:rPr>
          <w:rFonts w:ascii="Arial" w:hAnsi="Arial" w:cs="Arial"/>
          <w:color w:val="444444"/>
          <w:sz w:val="22"/>
          <w:szCs w:val="22"/>
        </w:rPr>
        <w:t xml:space="preserve">For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further</w:t>
      </w:r>
      <w:proofErr w:type="spellEnd"/>
      <w:r>
        <w:rPr>
          <w:rFonts w:ascii="Arial" w:hAnsi="Arial" w:cs="Arial"/>
          <w:color w:val="444444"/>
          <w:sz w:val="22"/>
          <w:szCs w:val="22"/>
        </w:rPr>
        <w:t xml:space="preserve"> informations </w:t>
      </w:r>
      <w:proofErr w:type="spellStart"/>
      <w:r>
        <w:rPr>
          <w:rFonts w:ascii="Arial" w:hAnsi="Arial" w:cs="Arial"/>
          <w:color w:val="444444"/>
          <w:sz w:val="22"/>
          <w:szCs w:val="22"/>
        </w:rPr>
        <w:t>about</w:t>
      </w:r>
      <w:proofErr w:type="spellEnd"/>
      <w:r w:rsidR="005104CD" w:rsidRPr="00783B8C">
        <w:rPr>
          <w:rFonts w:ascii="Arial" w:hAnsi="Arial" w:cs="Arial"/>
          <w:color w:val="444444"/>
          <w:sz w:val="22"/>
          <w:szCs w:val="22"/>
        </w:rPr>
        <w:t xml:space="preserve"> FURUNO </w:t>
      </w:r>
      <w:proofErr w:type="spellStart"/>
      <w:r w:rsidR="005104CD" w:rsidRPr="00783B8C">
        <w:rPr>
          <w:rFonts w:ascii="Arial" w:hAnsi="Arial" w:cs="Arial"/>
          <w:color w:val="444444"/>
          <w:sz w:val="22"/>
          <w:szCs w:val="22"/>
        </w:rPr>
        <w:t>NavNet</w:t>
      </w:r>
      <w:proofErr w:type="spellEnd"/>
      <w:r w:rsidR="005104CD" w:rsidRPr="00783B8C">
        <w:rPr>
          <w:rFonts w:ascii="Arial" w:hAnsi="Arial" w:cs="Arial"/>
          <w:color w:val="444444"/>
          <w:sz w:val="22"/>
          <w:szCs w:val="22"/>
        </w:rPr>
        <w:t xml:space="preserve"> </w:t>
      </w:r>
      <w:proofErr w:type="spellStart"/>
      <w:r w:rsidR="005104CD" w:rsidRPr="00783B8C">
        <w:rPr>
          <w:rFonts w:ascii="Arial" w:hAnsi="Arial" w:cs="Arial"/>
          <w:color w:val="444444"/>
          <w:sz w:val="22"/>
          <w:szCs w:val="22"/>
        </w:rPr>
        <w:t>TZtouch</w:t>
      </w:r>
      <w:proofErr w:type="spellEnd"/>
      <w:r w:rsidR="005104CD" w:rsidRPr="00783B8C">
        <w:rPr>
          <w:rFonts w:ascii="Arial" w:hAnsi="Arial" w:cs="Arial"/>
          <w:color w:val="444444"/>
          <w:sz w:val="22"/>
          <w:szCs w:val="22"/>
        </w:rPr>
        <w:t xml:space="preserve"> 3</w:t>
      </w:r>
      <w:r>
        <w:rPr>
          <w:rFonts w:ascii="Arial" w:hAnsi="Arial" w:cs="Arial"/>
          <w:color w:val="444444"/>
          <w:sz w:val="22"/>
          <w:szCs w:val="22"/>
        </w:rPr>
        <w:t xml:space="preserve"> </w:t>
      </w:r>
      <w:hyperlink r:id="rId7" w:history="1">
        <w:r w:rsidRPr="00BB195D">
          <w:rPr>
            <w:rStyle w:val="Collegamentoipertestuale"/>
            <w:rFonts w:ascii="Arial" w:hAnsi="Arial" w:cs="Arial"/>
            <w:sz w:val="22"/>
            <w:szCs w:val="22"/>
          </w:rPr>
          <w:t xml:space="preserve">click </w:t>
        </w:r>
        <w:proofErr w:type="spellStart"/>
        <w:r w:rsidRPr="00BB195D">
          <w:rPr>
            <w:rStyle w:val="Collegamentoipertestuale"/>
            <w:rFonts w:ascii="Arial" w:hAnsi="Arial" w:cs="Arial"/>
            <w:sz w:val="22"/>
            <w:szCs w:val="22"/>
          </w:rPr>
          <w:t>here</w:t>
        </w:r>
        <w:proofErr w:type="spellEnd"/>
      </w:hyperlink>
      <w:r>
        <w:rPr>
          <w:rFonts w:ascii="Arial" w:hAnsi="Arial" w:cs="Arial"/>
          <w:color w:val="444444"/>
          <w:sz w:val="22"/>
          <w:szCs w:val="22"/>
        </w:rPr>
        <w:t xml:space="preserve">. </w:t>
      </w:r>
      <w:r w:rsidR="005104CD" w:rsidRPr="00783B8C">
        <w:rPr>
          <w:rFonts w:ascii="Arial" w:hAnsi="Arial" w:cs="Arial"/>
          <w:color w:val="444444"/>
          <w:sz w:val="22"/>
          <w:szCs w:val="22"/>
        </w:rPr>
        <w:t> </w:t>
      </w:r>
    </w:p>
    <w:p w14:paraId="47E91607" w14:textId="77777777" w:rsidR="00BB195D" w:rsidRDefault="00BB195D" w:rsidP="00BB0794">
      <w:pPr>
        <w:pStyle w:val="NormaleWeb"/>
        <w:shd w:val="clear" w:color="auto" w:fill="FFFFFF"/>
        <w:spacing w:after="150"/>
        <w:jc w:val="right"/>
        <w:rPr>
          <w:rFonts w:ascii="Arial" w:hAnsi="Arial" w:cs="Arial"/>
          <w:b/>
          <w:bCs/>
          <w:color w:val="444444"/>
          <w:sz w:val="22"/>
          <w:szCs w:val="22"/>
        </w:rPr>
      </w:pPr>
    </w:p>
    <w:p w14:paraId="38101C9C" w14:textId="224B903C" w:rsidR="00BB0794" w:rsidRPr="00783B8C" w:rsidRDefault="00BB0794" w:rsidP="00BB0794">
      <w:pPr>
        <w:pStyle w:val="NormaleWeb"/>
        <w:shd w:val="clear" w:color="auto" w:fill="FFFFFF"/>
        <w:spacing w:after="150"/>
        <w:jc w:val="right"/>
        <w:rPr>
          <w:rFonts w:ascii="Arial" w:hAnsi="Arial" w:cs="Arial"/>
          <w:b/>
          <w:bCs/>
          <w:color w:val="0F3CAA"/>
          <w:sz w:val="22"/>
          <w:szCs w:val="22"/>
        </w:rPr>
      </w:pPr>
      <w:r w:rsidRPr="00783B8C">
        <w:rPr>
          <w:rFonts w:ascii="Arial" w:hAnsi="Arial" w:cs="Arial"/>
          <w:b/>
          <w:bCs/>
          <w:color w:val="0F3CAA"/>
          <w:sz w:val="22"/>
          <w:szCs w:val="22"/>
        </w:rPr>
        <w:t>Sara Romaniello</w:t>
      </w:r>
    </w:p>
    <w:p w14:paraId="5D264B89" w14:textId="77777777" w:rsidR="00BB0794" w:rsidRPr="00783B8C" w:rsidRDefault="00BB0794" w:rsidP="00BB0794">
      <w:pPr>
        <w:pStyle w:val="NormaleWeb"/>
        <w:shd w:val="clear" w:color="auto" w:fill="FFFFFF"/>
        <w:spacing w:after="150"/>
        <w:jc w:val="right"/>
        <w:rPr>
          <w:rFonts w:ascii="Arial" w:hAnsi="Arial" w:cs="Arial"/>
          <w:color w:val="444444"/>
          <w:sz w:val="22"/>
          <w:szCs w:val="22"/>
        </w:rPr>
      </w:pPr>
      <w:r w:rsidRPr="00783B8C">
        <w:rPr>
          <w:rFonts w:ascii="Arial" w:hAnsi="Arial" w:cs="Arial"/>
          <w:color w:val="444444"/>
          <w:sz w:val="22"/>
          <w:szCs w:val="22"/>
        </w:rPr>
        <w:t xml:space="preserve">Furuno Italia Press Office </w:t>
      </w:r>
    </w:p>
    <w:p w14:paraId="212CAFD2" w14:textId="77777777" w:rsidR="00BB0794" w:rsidRPr="00783B8C" w:rsidRDefault="00BB0794" w:rsidP="00BB0794">
      <w:pPr>
        <w:pStyle w:val="NormaleWeb"/>
        <w:shd w:val="clear" w:color="auto" w:fill="FFFFFF"/>
        <w:spacing w:after="150"/>
        <w:jc w:val="right"/>
        <w:rPr>
          <w:rFonts w:ascii="Arial" w:hAnsi="Arial" w:cs="Arial"/>
          <w:color w:val="444444"/>
          <w:sz w:val="22"/>
          <w:szCs w:val="22"/>
        </w:rPr>
      </w:pPr>
      <w:r w:rsidRPr="00783B8C">
        <w:rPr>
          <w:rFonts w:ascii="Arial" w:hAnsi="Arial" w:cs="Arial"/>
          <w:color w:val="444444"/>
          <w:sz w:val="22"/>
          <w:szCs w:val="22"/>
        </w:rPr>
        <w:t>Mobile: +39 327 591 7257</w:t>
      </w:r>
    </w:p>
    <w:p w14:paraId="69CF8C24" w14:textId="26ABCB2A" w:rsidR="00C7771F" w:rsidRPr="00783B8C" w:rsidRDefault="00BB0794" w:rsidP="00BB0794">
      <w:pPr>
        <w:pStyle w:val="NormaleWeb"/>
        <w:shd w:val="clear" w:color="auto" w:fill="FFFFFF"/>
        <w:spacing w:after="150"/>
        <w:jc w:val="right"/>
        <w:rPr>
          <w:rFonts w:ascii="Arial" w:hAnsi="Arial" w:cs="Arial"/>
          <w:color w:val="444444"/>
          <w:sz w:val="22"/>
          <w:szCs w:val="22"/>
        </w:rPr>
      </w:pPr>
      <w:r w:rsidRPr="00783B8C">
        <w:rPr>
          <w:rFonts w:ascii="Arial" w:hAnsi="Arial" w:cs="Arial"/>
          <w:color w:val="444444"/>
          <w:sz w:val="22"/>
          <w:szCs w:val="22"/>
        </w:rPr>
        <w:t>marketing@furuno.it</w:t>
      </w:r>
      <w:r w:rsidR="0063224D" w:rsidRPr="00783B8C">
        <w:rPr>
          <w:rFonts w:ascii="Arial" w:hAnsi="Arial" w:cs="Arial"/>
          <w:color w:val="444444"/>
          <w:sz w:val="22"/>
          <w:szCs w:val="22"/>
        </w:rPr>
        <w:br/>
      </w:r>
    </w:p>
    <w:sectPr w:rsidR="00C7771F" w:rsidRPr="00783B8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487B8" w14:textId="77777777" w:rsidR="00A40CE4" w:rsidRDefault="00A40CE4" w:rsidP="00C7771F">
      <w:pPr>
        <w:spacing w:after="0" w:line="240" w:lineRule="auto"/>
      </w:pPr>
      <w:r>
        <w:separator/>
      </w:r>
    </w:p>
  </w:endnote>
  <w:endnote w:type="continuationSeparator" w:id="0">
    <w:p w14:paraId="733E471C" w14:textId="77777777" w:rsidR="00A40CE4" w:rsidRDefault="00A40CE4" w:rsidP="00C77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BAABB" w14:textId="5586DD4E" w:rsidR="00C7771F" w:rsidRPr="00C7771F" w:rsidRDefault="00C7771F" w:rsidP="00C7771F">
    <w:pPr>
      <w:pStyle w:val="Pidipagina"/>
      <w:jc w:val="center"/>
      <w:rPr>
        <w:rFonts w:ascii="Segoe UI" w:hAnsi="Segoe UI" w:cs="Segoe UI"/>
        <w:b/>
        <w:bCs/>
        <w:color w:val="0F3CAA"/>
        <w:lang w:val="es-ES"/>
      </w:rPr>
    </w:pPr>
    <w:r w:rsidRPr="00C7771F">
      <w:rPr>
        <w:rFonts w:ascii="Segoe UI" w:hAnsi="Segoe UI" w:cs="Segoe UI"/>
        <w:b/>
        <w:bCs/>
        <w:color w:val="0F3CAA"/>
        <w:lang w:val="es-ES"/>
      </w:rPr>
      <w:t>www.furuno.it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6D785" w14:textId="77777777" w:rsidR="00A40CE4" w:rsidRDefault="00A40CE4" w:rsidP="00C7771F">
      <w:pPr>
        <w:spacing w:after="0" w:line="240" w:lineRule="auto"/>
      </w:pPr>
      <w:r>
        <w:separator/>
      </w:r>
    </w:p>
  </w:footnote>
  <w:footnote w:type="continuationSeparator" w:id="0">
    <w:p w14:paraId="306E73C0" w14:textId="77777777" w:rsidR="00A40CE4" w:rsidRDefault="00A40CE4" w:rsidP="00C77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2D53" w14:textId="4E830DBD" w:rsidR="00C7771F" w:rsidRDefault="00C7771F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B2E38E" wp14:editId="171BCEBD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1529080" cy="235597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RU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235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EA5"/>
    <w:multiLevelType w:val="multilevel"/>
    <w:tmpl w:val="EF3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B3F8E"/>
    <w:multiLevelType w:val="multilevel"/>
    <w:tmpl w:val="B964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72160C"/>
    <w:multiLevelType w:val="multilevel"/>
    <w:tmpl w:val="214CD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E594A"/>
    <w:multiLevelType w:val="multilevel"/>
    <w:tmpl w:val="589C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9D7649"/>
    <w:multiLevelType w:val="hybridMultilevel"/>
    <w:tmpl w:val="5BA8D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40BE8"/>
    <w:multiLevelType w:val="multilevel"/>
    <w:tmpl w:val="C5FC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A52"/>
    <w:rsid w:val="00107824"/>
    <w:rsid w:val="001F6B24"/>
    <w:rsid w:val="00275E02"/>
    <w:rsid w:val="002D1C36"/>
    <w:rsid w:val="002D3FCE"/>
    <w:rsid w:val="003157D6"/>
    <w:rsid w:val="00412739"/>
    <w:rsid w:val="005104CD"/>
    <w:rsid w:val="006017CE"/>
    <w:rsid w:val="0063224D"/>
    <w:rsid w:val="006B034D"/>
    <w:rsid w:val="006B3C59"/>
    <w:rsid w:val="00737834"/>
    <w:rsid w:val="00783B8C"/>
    <w:rsid w:val="008B4A52"/>
    <w:rsid w:val="008E6751"/>
    <w:rsid w:val="00927987"/>
    <w:rsid w:val="009D2243"/>
    <w:rsid w:val="00A0150E"/>
    <w:rsid w:val="00A40CE4"/>
    <w:rsid w:val="00A452E0"/>
    <w:rsid w:val="00A65671"/>
    <w:rsid w:val="00B7171B"/>
    <w:rsid w:val="00BB0794"/>
    <w:rsid w:val="00BB195D"/>
    <w:rsid w:val="00C06FCD"/>
    <w:rsid w:val="00C7771F"/>
    <w:rsid w:val="00D37FBF"/>
    <w:rsid w:val="00DE3E67"/>
    <w:rsid w:val="00E04E5C"/>
    <w:rsid w:val="00E051F7"/>
    <w:rsid w:val="00E172CE"/>
    <w:rsid w:val="00E42C56"/>
    <w:rsid w:val="00E43C67"/>
    <w:rsid w:val="00F2137E"/>
    <w:rsid w:val="00F61BC1"/>
    <w:rsid w:val="00FC510F"/>
    <w:rsid w:val="00FD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96E4D"/>
  <w15:chartTrackingRefBased/>
  <w15:docId w15:val="{91AEE3AF-D963-40E2-8824-C459835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322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Paragrafoelenco"/>
    <w:link w:val="Titolo2Carattere"/>
    <w:uiPriority w:val="9"/>
    <w:unhideWhenUsed/>
    <w:qFormat/>
    <w:rsid w:val="00C7771F"/>
    <w:pPr>
      <w:keepNext/>
      <w:keepLines/>
      <w:spacing w:before="40" w:after="0"/>
      <w:outlineLvl w:val="1"/>
    </w:pPr>
    <w:rPr>
      <w:rFonts w:ascii="Segoe UI" w:eastAsiaTheme="majorEastAsia" w:hAnsi="Segoe UI" w:cstheme="majorBidi"/>
      <w:b/>
      <w:color w:val="0F3CAA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3224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unhideWhenUsed/>
    <w:rsid w:val="0063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771F"/>
    <w:rPr>
      <w:rFonts w:ascii="Segoe UI" w:eastAsiaTheme="majorEastAsia" w:hAnsi="Segoe UI" w:cstheme="majorBidi"/>
      <w:b/>
      <w:color w:val="0F3CAA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63224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63224D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63224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224D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7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71F"/>
  </w:style>
  <w:style w:type="paragraph" w:styleId="Pidipagina">
    <w:name w:val="footer"/>
    <w:basedOn w:val="Normale"/>
    <w:link w:val="PidipaginaCarattere"/>
    <w:uiPriority w:val="99"/>
    <w:unhideWhenUsed/>
    <w:rsid w:val="00C777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71F"/>
  </w:style>
  <w:style w:type="paragraph" w:styleId="Paragrafoelenco">
    <w:name w:val="List Paragraph"/>
    <w:basedOn w:val="Normale"/>
    <w:uiPriority w:val="34"/>
    <w:qFormat/>
    <w:rsid w:val="00C7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BD6E2"/>
                <w:bottom w:val="none" w:sz="0" w:space="0" w:color="auto"/>
                <w:right w:val="single" w:sz="6" w:space="0" w:color="CBD6E2"/>
              </w:divBdr>
              <w:divsChild>
                <w:div w:id="752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8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vnet.com/tzt3/en/featu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Bedei</dc:creator>
  <cp:keywords/>
  <dc:description/>
  <cp:lastModifiedBy>Claudio Bedei</cp:lastModifiedBy>
  <cp:revision>4</cp:revision>
  <dcterms:created xsi:type="dcterms:W3CDTF">2020-02-26T10:00:00Z</dcterms:created>
  <dcterms:modified xsi:type="dcterms:W3CDTF">2020-02-26T10:54:00Z</dcterms:modified>
</cp:coreProperties>
</file>